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CAA" w:rsidRDefault="00B30CC3" w:rsidP="00316A9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ОБЩЕСТВОЗНАНИЕ. 8 КЛАСС</w:t>
      </w:r>
      <w:bookmarkStart w:id="0" w:name="_GoBack"/>
      <w:bookmarkEnd w:id="0"/>
    </w:p>
    <w:p w:rsidR="0029765E" w:rsidRDefault="00BD0CAA" w:rsidP="0029765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ДЕМО-ВАРИАНТ</w:t>
      </w:r>
    </w:p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Часть 1.</w:t>
      </w:r>
    </w:p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Верны ли следующие суждения об обществе?</w:t>
      </w:r>
    </w:p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В пределах одной страны в различные исторические периоды сохраняется один и тот же тип общества.</w:t>
      </w:r>
    </w:p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Общество исторически возникло раньше государства.</w:t>
      </w:r>
    </w:p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верно только </w:t>
      </w:r>
      <w:proofErr w:type="gramStart"/>
      <w:r>
        <w:rPr>
          <w:rFonts w:ascii="Times New Roman" w:hAnsi="Times New Roman"/>
          <w:sz w:val="24"/>
          <w:szCs w:val="24"/>
        </w:rPr>
        <w:t xml:space="preserve">А;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3)</w:t>
      </w:r>
      <w:r>
        <w:rPr>
          <w:rFonts w:ascii="Times New Roman" w:hAnsi="Times New Roman"/>
          <w:sz w:val="24"/>
          <w:szCs w:val="24"/>
        </w:rPr>
        <w:t xml:space="preserve"> верны оба суждения;</w:t>
      </w:r>
    </w:p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верно только </w:t>
      </w:r>
      <w:proofErr w:type="gramStart"/>
      <w:r>
        <w:rPr>
          <w:rFonts w:ascii="Times New Roman" w:hAnsi="Times New Roman"/>
          <w:sz w:val="24"/>
          <w:szCs w:val="24"/>
        </w:rPr>
        <w:t xml:space="preserve">Б;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/>
          <w:b/>
          <w:sz w:val="24"/>
          <w:szCs w:val="24"/>
        </w:rPr>
        <w:t>4)</w:t>
      </w:r>
      <w:r>
        <w:rPr>
          <w:rFonts w:ascii="Times New Roman" w:hAnsi="Times New Roman"/>
          <w:sz w:val="24"/>
          <w:szCs w:val="24"/>
        </w:rPr>
        <w:t xml:space="preserve"> оба суждения неверны. </w:t>
      </w:r>
    </w:p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Девятилетний Саша, копируя поведение отца, всегда берёт у мамы тяжёлые сумки с продуктами, помогает ей во время уборки квартиры. Это пример:</w:t>
      </w:r>
    </w:p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целенаправленного воспитания в семье;</w:t>
      </w:r>
    </w:p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стихийного воспитания в семье;</w:t>
      </w:r>
    </w:p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продолженной социализации;</w:t>
      </w:r>
    </w:p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влияния дальней социальной среды.</w:t>
      </w:r>
    </w:p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Гражданин Ф., покупая в магазине комплект мебели, расплатился кредитной картой. В данном случае деньги выступают как:</w:t>
      </w:r>
    </w:p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мера стоимости;</w:t>
      </w:r>
    </w:p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мировые деньги;</w:t>
      </w:r>
    </w:p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средство накопления;</w:t>
      </w:r>
    </w:p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средство обращения.</w:t>
      </w:r>
    </w:p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Критерием стратификации не является:</w:t>
      </w:r>
    </w:p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престиж;</w:t>
      </w:r>
    </w:p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уровень образования;</w:t>
      </w:r>
    </w:p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степень близости к власти;</w:t>
      </w:r>
    </w:p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место проживания.</w:t>
      </w:r>
    </w:p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>Верны ли следующие суждения о социальных конфликтах?</w:t>
      </w:r>
    </w:p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Революция является проявлением социального конфликта.</w:t>
      </w:r>
    </w:p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Исчезновение более 250 видов животных в результате деятельности человека – последствие социального конфликта.</w:t>
      </w:r>
    </w:p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верно только </w:t>
      </w:r>
      <w:proofErr w:type="gramStart"/>
      <w:r>
        <w:rPr>
          <w:rFonts w:ascii="Times New Roman" w:hAnsi="Times New Roman"/>
          <w:sz w:val="24"/>
          <w:szCs w:val="24"/>
        </w:rPr>
        <w:t>А;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              3)</w:t>
      </w:r>
      <w:r>
        <w:rPr>
          <w:rFonts w:ascii="Times New Roman" w:hAnsi="Times New Roman"/>
          <w:sz w:val="24"/>
          <w:szCs w:val="24"/>
        </w:rPr>
        <w:t xml:space="preserve"> верны оба суждения;</w:t>
      </w:r>
    </w:p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верно только </w:t>
      </w:r>
      <w:proofErr w:type="gramStart"/>
      <w:r>
        <w:rPr>
          <w:rFonts w:ascii="Times New Roman" w:hAnsi="Times New Roman"/>
          <w:sz w:val="24"/>
          <w:szCs w:val="24"/>
        </w:rPr>
        <w:t xml:space="preserve">Б;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/>
          <w:b/>
          <w:sz w:val="24"/>
          <w:szCs w:val="24"/>
        </w:rPr>
        <w:t>4)</w:t>
      </w:r>
      <w:r>
        <w:rPr>
          <w:rFonts w:ascii="Times New Roman" w:hAnsi="Times New Roman"/>
          <w:sz w:val="24"/>
          <w:szCs w:val="24"/>
        </w:rPr>
        <w:t xml:space="preserve"> оба суждения неверны. </w:t>
      </w:r>
    </w:p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>
        <w:rPr>
          <w:rFonts w:ascii="Times New Roman" w:hAnsi="Times New Roman"/>
          <w:sz w:val="24"/>
          <w:szCs w:val="24"/>
        </w:rPr>
        <w:t>Найдите черты сходства и отличия реформы и революции.</w:t>
      </w:r>
    </w:p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изменение всех или большинства сторон общественной жизни;</w:t>
      </w:r>
    </w:p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 проводится только органами государственной власти;</w:t>
      </w:r>
    </w:p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носит скачкообразный характер;</w:t>
      </w:r>
    </w:p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является видом социального прогресса;</w:t>
      </w:r>
    </w:p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Д.</w:t>
      </w:r>
      <w:r>
        <w:rPr>
          <w:rFonts w:ascii="Times New Roman" w:hAnsi="Times New Roman"/>
          <w:sz w:val="24"/>
          <w:szCs w:val="24"/>
        </w:rPr>
        <w:t xml:space="preserve"> представляет собой усовершенствование какой-либо одной или всех сфер жизни общества;</w:t>
      </w:r>
    </w:p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Е.</w:t>
      </w:r>
      <w:r>
        <w:rPr>
          <w:rFonts w:ascii="Times New Roman" w:hAnsi="Times New Roman"/>
          <w:sz w:val="24"/>
          <w:szCs w:val="24"/>
        </w:rPr>
        <w:t xml:space="preserve"> изменяет основы существующего социального строя.</w:t>
      </w:r>
    </w:p>
    <w:p w:rsidR="0029765E" w:rsidRDefault="0029765E" w:rsidP="0029765E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Выберите и запишите в первую колонку таблицы порядковые номера черт сходства, а во вторую колонку – порядковые номера черт отличия.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2"/>
        <w:gridCol w:w="5340"/>
      </w:tblGrid>
      <w:tr w:rsidR="0029765E" w:rsidTr="0029765E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65E" w:rsidRDefault="0029765E" w:rsidP="003D1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Черты сходства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65E" w:rsidRDefault="0029765E" w:rsidP="003D1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Черты отличия</w:t>
            </w:r>
          </w:p>
        </w:tc>
      </w:tr>
      <w:tr w:rsidR="0029765E" w:rsidTr="0029765E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5E" w:rsidRDefault="0029765E" w:rsidP="003D12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5E" w:rsidRDefault="0029765E" w:rsidP="003D12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765E" w:rsidRDefault="0029765E" w:rsidP="0029765E">
      <w:pPr>
        <w:spacing w:after="0"/>
        <w:rPr>
          <w:rFonts w:ascii="Times New Roman" w:hAnsi="Times New Roman"/>
          <w:sz w:val="24"/>
          <w:szCs w:val="24"/>
        </w:rPr>
      </w:pPr>
      <w:r w:rsidRPr="00993D48">
        <w:rPr>
          <w:rFonts w:ascii="Times New Roman" w:hAnsi="Times New Roman"/>
          <w:b/>
          <w:sz w:val="24"/>
          <w:szCs w:val="24"/>
        </w:rPr>
        <w:t>7.</w:t>
      </w:r>
      <w:r>
        <w:t xml:space="preserve"> </w:t>
      </w:r>
      <w:r>
        <w:rPr>
          <w:rFonts w:ascii="Times New Roman" w:hAnsi="Times New Roman"/>
          <w:sz w:val="24"/>
          <w:szCs w:val="24"/>
        </w:rPr>
        <w:t>Установите соответствие между видом государственного бюджета и соотношением доходов и расходов: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3"/>
        <w:gridCol w:w="5339"/>
      </w:tblGrid>
      <w:tr w:rsidR="0029765E" w:rsidTr="003D12AC"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65E" w:rsidRDefault="0029765E" w:rsidP="003D12AC">
            <w:pPr>
              <w:tabs>
                <w:tab w:val="left" w:pos="1491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>ВИД  БЮДЖЕТА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65E" w:rsidRDefault="0029765E" w:rsidP="003D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СООТНОШЕНИЕ ДОХОДОВ И РАСХОДОВ</w:t>
            </w:r>
          </w:p>
        </w:tc>
      </w:tr>
      <w:tr w:rsidR="0029765E" w:rsidTr="003D12AC"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65E" w:rsidRDefault="0029765E" w:rsidP="003D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/>
                <w:sz w:val="24"/>
                <w:szCs w:val="24"/>
              </w:rPr>
              <w:t>профицит бюджета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65E" w:rsidRDefault="0029765E" w:rsidP="003D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доходы равны расходам</w:t>
            </w:r>
          </w:p>
        </w:tc>
      </w:tr>
      <w:tr w:rsidR="0029765E" w:rsidTr="003D12AC"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65E" w:rsidRDefault="0029765E" w:rsidP="003D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Б. </w:t>
            </w:r>
            <w:r>
              <w:rPr>
                <w:rFonts w:ascii="Times New Roman" w:hAnsi="Times New Roman"/>
                <w:sz w:val="24"/>
                <w:szCs w:val="24"/>
              </w:rPr>
              <w:t>сбалансированный бюджет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65E" w:rsidRDefault="0029765E" w:rsidP="003D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доходы меньше расходов</w:t>
            </w:r>
          </w:p>
        </w:tc>
      </w:tr>
      <w:tr w:rsidR="0029765E" w:rsidTr="003D12AC"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65E" w:rsidRDefault="0029765E" w:rsidP="003D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В. </w:t>
            </w:r>
            <w:r>
              <w:rPr>
                <w:rFonts w:ascii="Times New Roman" w:hAnsi="Times New Roman"/>
                <w:sz w:val="24"/>
                <w:szCs w:val="24"/>
              </w:rPr>
              <w:t>дефицит бюджета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65E" w:rsidRDefault="0029765E" w:rsidP="003D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доходы больше расходов</w:t>
            </w:r>
          </w:p>
        </w:tc>
      </w:tr>
    </w:tbl>
    <w:p w:rsidR="0029765E" w:rsidRPr="005B4858" w:rsidRDefault="0029765E" w:rsidP="0029765E">
      <w:pPr>
        <w:shd w:val="clear" w:color="auto" w:fill="FFFFFF"/>
        <w:spacing w:after="72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8. </w:t>
      </w:r>
      <w:r w:rsidRPr="005B4858">
        <w:rPr>
          <w:rFonts w:ascii="Times New Roman" w:hAnsi="Times New Roman"/>
          <w:sz w:val="24"/>
          <w:szCs w:val="24"/>
        </w:rPr>
        <w:t>Установите соответствие между примерами и направлениями деятельности семьи: к каждому элементу, данному в первом столбце, подберите элемент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8"/>
        <w:gridCol w:w="4904"/>
      </w:tblGrid>
      <w:tr w:rsidR="0029765E" w:rsidTr="003D12AC">
        <w:tc>
          <w:tcPr>
            <w:tcW w:w="5778" w:type="dxa"/>
          </w:tcPr>
          <w:p w:rsidR="0029765E" w:rsidRPr="005B4858" w:rsidRDefault="0029765E" w:rsidP="003D12A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ПРИМЕРЫ</w:t>
            </w:r>
          </w:p>
        </w:tc>
        <w:tc>
          <w:tcPr>
            <w:tcW w:w="4904" w:type="dxa"/>
          </w:tcPr>
          <w:p w:rsidR="0029765E" w:rsidRPr="005B4858" w:rsidRDefault="0029765E" w:rsidP="003D12A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8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НАПРАВЛЕНИЯ ДЕЯТЕЛЬНОСТИ СЕМЬИ</w:t>
            </w:r>
          </w:p>
        </w:tc>
      </w:tr>
      <w:tr w:rsidR="0029765E" w:rsidTr="003D12AC">
        <w:tc>
          <w:tcPr>
            <w:tcW w:w="5778" w:type="dxa"/>
          </w:tcPr>
          <w:p w:rsidR="0029765E" w:rsidRPr="005B4858" w:rsidRDefault="0029765E" w:rsidP="003D12AC">
            <w:pPr>
              <w:shd w:val="clear" w:color="auto" w:fill="FFFFFF"/>
              <w:spacing w:after="24" w:line="300" w:lineRule="atLeast"/>
              <w:ind w:right="480"/>
              <w:jc w:val="both"/>
              <w:textAlignment w:val="top"/>
              <w:rPr>
                <w:rFonts w:ascii="PT Sans" w:eastAsia="Times New Roman" w:hAnsi="PT Sans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А) </w:t>
            </w:r>
            <w:r w:rsidRPr="005B4858">
              <w:rPr>
                <w:rFonts w:ascii="Times New Roman" w:hAnsi="Times New Roman"/>
                <w:sz w:val="24"/>
                <w:szCs w:val="24"/>
              </w:rPr>
              <w:t>семейный выезд в лес на пикник в выходной день</w:t>
            </w:r>
          </w:p>
        </w:tc>
        <w:tc>
          <w:tcPr>
            <w:tcW w:w="4904" w:type="dxa"/>
          </w:tcPr>
          <w:p w:rsidR="0029765E" w:rsidRPr="005B4858" w:rsidRDefault="0029765E" w:rsidP="003D12AC">
            <w:pPr>
              <w:shd w:val="clear" w:color="auto" w:fill="FFFFFF"/>
              <w:spacing w:after="24" w:line="300" w:lineRule="atLeast"/>
              <w:ind w:right="480"/>
              <w:jc w:val="both"/>
              <w:textAlignment w:val="top"/>
              <w:rPr>
                <w:rFonts w:ascii="PT Sans" w:eastAsia="Times New Roman" w:hAnsi="PT Sans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1) </w:t>
            </w:r>
            <w:r w:rsidRPr="005B4858">
              <w:rPr>
                <w:rFonts w:ascii="Times New Roman" w:hAnsi="Times New Roman"/>
                <w:sz w:val="24"/>
                <w:szCs w:val="24"/>
              </w:rPr>
              <w:t>хозяйственная деятельность</w:t>
            </w:r>
          </w:p>
        </w:tc>
      </w:tr>
      <w:tr w:rsidR="0029765E" w:rsidTr="003D12AC">
        <w:tc>
          <w:tcPr>
            <w:tcW w:w="5778" w:type="dxa"/>
          </w:tcPr>
          <w:p w:rsidR="0029765E" w:rsidRPr="005B4858" w:rsidRDefault="0029765E" w:rsidP="003D12AC">
            <w:pPr>
              <w:shd w:val="clear" w:color="auto" w:fill="FFFFFF"/>
              <w:spacing w:after="24" w:line="300" w:lineRule="atLeast"/>
              <w:ind w:right="480"/>
              <w:jc w:val="both"/>
              <w:textAlignment w:val="top"/>
              <w:rPr>
                <w:rFonts w:ascii="PT Sans" w:eastAsia="Times New Roman" w:hAnsi="PT Sans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Б)</w:t>
            </w:r>
            <w:r w:rsidRPr="00C01DF8">
              <w:rPr>
                <w:rFonts w:ascii="PT Sans" w:eastAsia="Times New Roman" w:hAnsi="PT Sans"/>
                <w:color w:val="333333"/>
                <w:sz w:val="21"/>
                <w:szCs w:val="21"/>
                <w:lang w:eastAsia="ru-RU"/>
              </w:rPr>
              <w:t xml:space="preserve"> </w:t>
            </w:r>
            <w:r w:rsidRPr="005B4858">
              <w:rPr>
                <w:rFonts w:ascii="Times New Roman" w:hAnsi="Times New Roman"/>
                <w:sz w:val="24"/>
                <w:szCs w:val="24"/>
              </w:rPr>
              <w:t>распределение между супругами домашней работы</w:t>
            </w:r>
          </w:p>
        </w:tc>
        <w:tc>
          <w:tcPr>
            <w:tcW w:w="4904" w:type="dxa"/>
          </w:tcPr>
          <w:p w:rsidR="0029765E" w:rsidRPr="00C01DF8" w:rsidRDefault="0029765E" w:rsidP="003D12AC">
            <w:pPr>
              <w:shd w:val="clear" w:color="auto" w:fill="FFFFFF"/>
              <w:spacing w:after="24" w:line="300" w:lineRule="atLeast"/>
              <w:ind w:right="480"/>
              <w:jc w:val="both"/>
              <w:textAlignment w:val="top"/>
              <w:rPr>
                <w:rFonts w:ascii="PT Sans" w:eastAsia="Times New Roman" w:hAnsi="PT Sans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2) </w:t>
            </w:r>
            <w:r w:rsidRPr="005B4858">
              <w:rPr>
                <w:rFonts w:ascii="Times New Roman" w:hAnsi="Times New Roman"/>
                <w:sz w:val="24"/>
                <w:szCs w:val="24"/>
              </w:rPr>
              <w:t>воспитательная деятельность</w:t>
            </w:r>
          </w:p>
          <w:p w:rsidR="0029765E" w:rsidRDefault="0029765E" w:rsidP="003D12AC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9765E" w:rsidTr="003D12AC">
        <w:tc>
          <w:tcPr>
            <w:tcW w:w="5778" w:type="dxa"/>
          </w:tcPr>
          <w:p w:rsidR="0029765E" w:rsidRPr="005B4858" w:rsidRDefault="0029765E" w:rsidP="003D12AC">
            <w:pPr>
              <w:shd w:val="clear" w:color="auto" w:fill="FFFFFF"/>
              <w:spacing w:after="24" w:line="300" w:lineRule="atLeast"/>
              <w:ind w:right="480"/>
              <w:jc w:val="both"/>
              <w:textAlignment w:val="top"/>
              <w:rPr>
                <w:rFonts w:ascii="PT Sans" w:eastAsia="Times New Roman" w:hAnsi="PT Sans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В) </w:t>
            </w:r>
            <w:r w:rsidRPr="005B4858">
              <w:rPr>
                <w:rFonts w:ascii="Times New Roman" w:hAnsi="Times New Roman"/>
                <w:sz w:val="24"/>
                <w:szCs w:val="24"/>
              </w:rPr>
              <w:t>знакомство с семейными традициями, их сохранение и развитие</w:t>
            </w:r>
          </w:p>
        </w:tc>
        <w:tc>
          <w:tcPr>
            <w:tcW w:w="4904" w:type="dxa"/>
          </w:tcPr>
          <w:p w:rsidR="0029765E" w:rsidRPr="005B4858" w:rsidRDefault="0029765E" w:rsidP="003D12AC">
            <w:pPr>
              <w:shd w:val="clear" w:color="auto" w:fill="FFFFFF"/>
              <w:spacing w:after="24" w:line="300" w:lineRule="atLeast"/>
              <w:ind w:right="480"/>
              <w:jc w:val="both"/>
              <w:textAlignment w:val="top"/>
              <w:rPr>
                <w:rFonts w:ascii="PT Sans" w:eastAsia="Times New Roman" w:hAnsi="PT Sans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3) </w:t>
            </w:r>
            <w:r w:rsidRPr="005B4858">
              <w:rPr>
                <w:rFonts w:ascii="Times New Roman" w:hAnsi="Times New Roman"/>
                <w:sz w:val="24"/>
                <w:szCs w:val="24"/>
              </w:rPr>
              <w:t>организация досуга</w:t>
            </w:r>
          </w:p>
        </w:tc>
      </w:tr>
      <w:tr w:rsidR="0029765E" w:rsidTr="003D12AC">
        <w:tc>
          <w:tcPr>
            <w:tcW w:w="5778" w:type="dxa"/>
          </w:tcPr>
          <w:p w:rsidR="0029765E" w:rsidRPr="005B4858" w:rsidRDefault="0029765E" w:rsidP="003D12AC">
            <w:pPr>
              <w:shd w:val="clear" w:color="auto" w:fill="FFFFFF"/>
              <w:spacing w:after="24" w:line="300" w:lineRule="atLeast"/>
              <w:ind w:right="48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5B4858">
              <w:rPr>
                <w:rFonts w:ascii="Times New Roman" w:hAnsi="Times New Roman"/>
                <w:b/>
                <w:sz w:val="24"/>
                <w:szCs w:val="24"/>
              </w:rPr>
              <w:t>Г)</w:t>
            </w:r>
            <w:r w:rsidRPr="005B4858">
              <w:rPr>
                <w:rFonts w:ascii="Times New Roman" w:hAnsi="Times New Roman"/>
                <w:sz w:val="24"/>
                <w:szCs w:val="24"/>
              </w:rPr>
              <w:t xml:space="preserve"> обучение детей правилам поведения за столом</w:t>
            </w:r>
          </w:p>
        </w:tc>
        <w:tc>
          <w:tcPr>
            <w:tcW w:w="4904" w:type="dxa"/>
          </w:tcPr>
          <w:p w:rsidR="0029765E" w:rsidRDefault="0029765E" w:rsidP="003D12AC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9765E" w:rsidTr="003D12AC">
        <w:tc>
          <w:tcPr>
            <w:tcW w:w="5778" w:type="dxa"/>
          </w:tcPr>
          <w:p w:rsidR="0029765E" w:rsidRPr="005B4858" w:rsidRDefault="0029765E" w:rsidP="003D12AC">
            <w:pPr>
              <w:shd w:val="clear" w:color="auto" w:fill="FFFFFF"/>
              <w:spacing w:after="24" w:line="300" w:lineRule="atLeast"/>
              <w:ind w:right="48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5B4858">
              <w:rPr>
                <w:rFonts w:ascii="Times New Roman" w:hAnsi="Times New Roman"/>
                <w:b/>
                <w:sz w:val="24"/>
                <w:szCs w:val="24"/>
              </w:rPr>
              <w:t>Д)</w:t>
            </w:r>
            <w:r w:rsidRPr="005B4858">
              <w:rPr>
                <w:rFonts w:ascii="Times New Roman" w:hAnsi="Times New Roman"/>
                <w:sz w:val="24"/>
                <w:szCs w:val="24"/>
              </w:rPr>
              <w:t xml:space="preserve"> планирование бюджета семьи</w:t>
            </w:r>
          </w:p>
        </w:tc>
        <w:tc>
          <w:tcPr>
            <w:tcW w:w="4904" w:type="dxa"/>
          </w:tcPr>
          <w:p w:rsidR="0029765E" w:rsidRDefault="0029765E" w:rsidP="003D12AC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9765E" w:rsidRPr="00C6224A" w:rsidRDefault="0029765E" w:rsidP="0029765E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9</w:t>
      </w:r>
      <w:r w:rsidRPr="008F59C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622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Прочитайте приведённый текст, каждое положение которого отмечено буквой.</w:t>
      </w:r>
    </w:p>
    <w:p w:rsidR="0029765E" w:rsidRPr="002F196B" w:rsidRDefault="0029765E" w:rsidP="0029765E">
      <w:p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 w:rsidRPr="002F196B">
        <w:rPr>
          <w:rFonts w:ascii="Times New Roman" w:hAnsi="Times New Roman"/>
          <w:sz w:val="24"/>
          <w:szCs w:val="24"/>
        </w:rPr>
        <w:t>(А) Вторая половина XX века отмечена достижениями науки и техники. (Б) Наиболее развитые страны мира увеличивают финансирование науки и образования, создания новых технологий. (В) Главное, чтобы расширение научно-технических возможностей человечества всегда использовалось во благо общества.</w:t>
      </w:r>
    </w:p>
    <w:p w:rsidR="0029765E" w:rsidRPr="00C6224A" w:rsidRDefault="0029765E" w:rsidP="0029765E">
      <w:pPr>
        <w:shd w:val="clear" w:color="auto" w:fill="FFFFFF"/>
        <w:spacing w:after="0" w:line="300" w:lineRule="atLeast"/>
        <w:jc w:val="both"/>
        <w:rPr>
          <w:rFonts w:ascii="PT Sans" w:eastAsia="Times New Roman" w:hAnsi="PT Sans"/>
          <w:color w:val="333333"/>
          <w:sz w:val="26"/>
          <w:szCs w:val="26"/>
          <w:lang w:eastAsia="ru-RU"/>
        </w:rPr>
      </w:pPr>
      <w:r w:rsidRPr="00C622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Определите, какие положения текста</w:t>
      </w:r>
    </w:p>
    <w:p w:rsidR="0029765E" w:rsidRDefault="0029765E" w:rsidP="0029765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отражают факты</w:t>
      </w:r>
    </w:p>
    <w:p w:rsidR="0029765E" w:rsidRPr="00B14F8F" w:rsidRDefault="0029765E" w:rsidP="0029765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отражают мнения.</w:t>
      </w:r>
    </w:p>
    <w:p w:rsidR="0029765E" w:rsidRPr="0029765E" w:rsidRDefault="0029765E" w:rsidP="0029765E">
      <w:pPr>
        <w:pStyle w:val="a4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9765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10. </w:t>
      </w:r>
      <w:r w:rsidRPr="002976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Най</w:t>
      </w:r>
      <w:r w:rsidRPr="002976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ди</w:t>
      </w:r>
      <w:r w:rsidRPr="002976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 по</w:t>
      </w:r>
      <w:r w:rsidRPr="002976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ня</w:t>
      </w:r>
      <w:r w:rsidRPr="002976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тие, ко</w:t>
      </w:r>
      <w:r w:rsidRPr="002976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2976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рое яв</w:t>
      </w:r>
      <w:r w:rsidRPr="002976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ля</w:t>
      </w:r>
      <w:r w:rsidRPr="002976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</w:t>
      </w:r>
      <w:r w:rsidRPr="002976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 обоб</w:t>
      </w:r>
      <w:r w:rsidRPr="002976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щающим для всех осталь</w:t>
      </w:r>
      <w:r w:rsidRPr="002976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ных по</w:t>
      </w:r>
      <w:r w:rsidRPr="002976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ня</w:t>
      </w:r>
      <w:r w:rsidRPr="002976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тий пред</w:t>
      </w:r>
      <w:r w:rsidRPr="002976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став</w:t>
      </w:r>
      <w:r w:rsidRPr="002976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лен</w:t>
      </w:r>
      <w:r w:rsidRPr="002976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2976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ниже ряда, и за</w:t>
      </w:r>
      <w:r w:rsidRPr="002976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пи</w:t>
      </w:r>
      <w:r w:rsidRPr="002976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ши</w:t>
      </w:r>
      <w:r w:rsidRPr="002976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 цифру, под ко</w:t>
      </w:r>
      <w:r w:rsidRPr="002976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2976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рой оно ука</w:t>
      </w:r>
      <w:r w:rsidRPr="002976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за</w:t>
      </w:r>
      <w:r w:rsidRPr="002976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но:</w:t>
      </w:r>
    </w:p>
    <w:p w:rsidR="0029765E" w:rsidRPr="0029765E" w:rsidRDefault="0029765E" w:rsidP="0029765E">
      <w:pPr>
        <w:pStyle w:val="a4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9765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1)</w:t>
      </w:r>
      <w:r w:rsidRPr="002976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труд               </w:t>
      </w:r>
      <w:r w:rsidRPr="0029765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2)</w:t>
      </w:r>
      <w:r w:rsidRPr="002976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игра                    </w:t>
      </w:r>
      <w:r w:rsidRPr="0029765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3)</w:t>
      </w:r>
      <w:r w:rsidRPr="002976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учение                 </w:t>
      </w:r>
      <w:r w:rsidRPr="0029765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4)</w:t>
      </w:r>
      <w:r w:rsidRPr="002976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вид деятельности               </w:t>
      </w:r>
      <w:r w:rsidRPr="0029765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5)</w:t>
      </w:r>
      <w:r w:rsidRPr="002976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познание.</w:t>
      </w:r>
    </w:p>
    <w:p w:rsidR="00BB0438" w:rsidRDefault="00BB0438"/>
    <w:p w:rsidR="0029765E" w:rsidRPr="001E3F56" w:rsidRDefault="0029765E" w:rsidP="002976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Часть 2</w:t>
      </w:r>
      <w:r w:rsidRPr="001E3F5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. </w:t>
      </w:r>
    </w:p>
    <w:p w:rsidR="0029765E" w:rsidRDefault="0029765E" w:rsidP="002976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Прочитайте текст и выполните задания 11 – 13.</w:t>
      </w:r>
    </w:p>
    <w:p w:rsidR="0029765E" w:rsidRPr="00EB4F38" w:rsidRDefault="0029765E" w:rsidP="002976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Pr="00EB4F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1. </w:t>
      </w:r>
      <w:r w:rsidRPr="00EB4F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Составьте план текста. Для этого выделите основные смысловые фрагменты текста и озаглавьте каждый из них.</w:t>
      </w:r>
    </w:p>
    <w:p w:rsidR="0029765E" w:rsidRPr="00EB4F38" w:rsidRDefault="0029765E" w:rsidP="002976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Pr="00EB4F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2. </w:t>
      </w:r>
      <w:r w:rsidRPr="00EB4F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Какими словами автор характеризует преемственность культуры? Подтвердите наблюдения автора собственным примером.</w:t>
      </w:r>
    </w:p>
    <w:p w:rsidR="0029765E" w:rsidRPr="00EB4F38" w:rsidRDefault="0029765E" w:rsidP="002976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13</w:t>
      </w:r>
      <w:r w:rsidRPr="00CA2BE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EB4F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Русский философ С. Франк считал, что "железные дороги, телеграфы и телефоны, вообще вся техника сама по себе не есть культура". Согласны ли Вы с этим утверждением? С опорой на текст и обществоведческие знания приведите два аргумента (объяснения) в защиту своей позиции.</w:t>
      </w:r>
    </w:p>
    <w:p w:rsidR="0029765E" w:rsidRDefault="0029765E"/>
    <w:sectPr w:rsidR="0029765E" w:rsidSect="002976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D0223"/>
    <w:multiLevelType w:val="hybridMultilevel"/>
    <w:tmpl w:val="D5F8042C"/>
    <w:lvl w:ilvl="0" w:tplc="8AB48C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3D72"/>
    <w:rsid w:val="0005776E"/>
    <w:rsid w:val="000D7021"/>
    <w:rsid w:val="0019264E"/>
    <w:rsid w:val="00196CDE"/>
    <w:rsid w:val="001A5B72"/>
    <w:rsid w:val="002035A0"/>
    <w:rsid w:val="0029765E"/>
    <w:rsid w:val="002A78BC"/>
    <w:rsid w:val="002D16CF"/>
    <w:rsid w:val="00316A99"/>
    <w:rsid w:val="00360BDA"/>
    <w:rsid w:val="0037345B"/>
    <w:rsid w:val="00407A1F"/>
    <w:rsid w:val="00475D4D"/>
    <w:rsid w:val="00623366"/>
    <w:rsid w:val="006E5B5C"/>
    <w:rsid w:val="007540AF"/>
    <w:rsid w:val="007973D4"/>
    <w:rsid w:val="00880591"/>
    <w:rsid w:val="008D4497"/>
    <w:rsid w:val="00976B5B"/>
    <w:rsid w:val="009B3D72"/>
    <w:rsid w:val="009F18F9"/>
    <w:rsid w:val="00A26E85"/>
    <w:rsid w:val="00B2640B"/>
    <w:rsid w:val="00B30CC3"/>
    <w:rsid w:val="00B6789D"/>
    <w:rsid w:val="00BB0438"/>
    <w:rsid w:val="00BB1393"/>
    <w:rsid w:val="00BD0CAA"/>
    <w:rsid w:val="00BD5E82"/>
    <w:rsid w:val="00C2023E"/>
    <w:rsid w:val="00D21E3B"/>
    <w:rsid w:val="00D22E98"/>
    <w:rsid w:val="00D27D92"/>
    <w:rsid w:val="00D64590"/>
    <w:rsid w:val="00F5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762FF"/>
  <w15:docId w15:val="{64FF5CBF-8DA6-4E77-8B0C-68DCB7CE8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6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7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97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627</Words>
  <Characters>3574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8</cp:revision>
  <dcterms:created xsi:type="dcterms:W3CDTF">2017-03-20T17:55:00Z</dcterms:created>
  <dcterms:modified xsi:type="dcterms:W3CDTF">2022-02-24T19:14:00Z</dcterms:modified>
</cp:coreProperties>
</file>